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5D8C" w14:textId="77777777" w:rsidR="00CB4F61" w:rsidRDefault="00736D97">
      <w:pPr>
        <w:rPr>
          <w:b/>
        </w:rPr>
      </w:pPr>
      <w:r>
        <w:rPr>
          <w:b/>
        </w:rPr>
        <w:t xml:space="preserve">         </w:t>
      </w:r>
      <w:r>
        <w:rPr>
          <w:noProof/>
        </w:rPr>
        <w:drawing>
          <wp:inline distT="0" distB="0" distL="0" distR="0" wp14:anchorId="1B4ED74D" wp14:editId="3AA659F3">
            <wp:extent cx="1249680" cy="896620"/>
            <wp:effectExtent l="0" t="0" r="0" b="0"/>
            <wp:docPr id="1" name="Immagine 1" descr="IMG-201911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G-20191128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  <w:r>
        <w:rPr>
          <w:noProof/>
        </w:rPr>
        <w:drawing>
          <wp:inline distT="0" distB="0" distL="0" distR="0" wp14:anchorId="1AD582DE" wp14:editId="0C0A2BFC">
            <wp:extent cx="1969135" cy="895985"/>
            <wp:effectExtent l="0" t="0" r="0" b="0"/>
            <wp:docPr id="2" name="Immagine 2" descr="aics2-1024x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ics2-1024x4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</w:rPr>
        <w:drawing>
          <wp:inline distT="0" distB="0" distL="0" distR="0" wp14:anchorId="7D4611E6" wp14:editId="04299CF8">
            <wp:extent cx="1238885" cy="900430"/>
            <wp:effectExtent l="0" t="0" r="0" b="0"/>
            <wp:docPr id="3" name="Immagine 0" descr="IMG-20191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IMG-20191128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1AAE" w14:textId="38BC4654" w:rsidR="00CB4F61" w:rsidRDefault="00CB4F61" w:rsidP="00237722">
      <w:pPr>
        <w:rPr>
          <w:b/>
          <w:color w:val="17365D" w:themeColor="text2" w:themeShade="BF"/>
          <w:sz w:val="36"/>
          <w:szCs w:val="36"/>
        </w:rPr>
      </w:pPr>
    </w:p>
    <w:p w14:paraId="12C27EAC" w14:textId="77777777" w:rsidR="00CB4F61" w:rsidRDefault="00CB4F61">
      <w:pPr>
        <w:ind w:left="426"/>
        <w:jc w:val="center"/>
        <w:rPr>
          <w:rFonts w:ascii="Book Antiqua" w:hAnsi="Book Antiqua"/>
          <w:b/>
          <w:color w:val="17365D" w:themeColor="text2" w:themeShade="BF"/>
          <w:sz w:val="36"/>
          <w:szCs w:val="36"/>
          <w:u w:val="single"/>
        </w:rPr>
      </w:pPr>
    </w:p>
    <w:p w14:paraId="4A8250D2" w14:textId="6412F7DA" w:rsidR="00CB4F61" w:rsidRDefault="00736D97">
      <w:pPr>
        <w:jc w:val="center"/>
      </w:pPr>
      <w:r>
        <w:rPr>
          <w:rFonts w:ascii="Book Antiqua" w:hAnsi="Book Antiqua"/>
          <w:b/>
          <w:color w:val="17365D" w:themeColor="text2" w:themeShade="BF"/>
          <w:sz w:val="36"/>
          <w:szCs w:val="36"/>
          <w:u w:val="single"/>
        </w:rPr>
        <w:t>CAMPUS</w:t>
      </w:r>
      <w:r w:rsidR="00237722">
        <w:rPr>
          <w:rFonts w:ascii="Book Antiqua" w:hAnsi="Book Antiqua"/>
          <w:b/>
          <w:color w:val="17365D" w:themeColor="text2" w:themeShade="BF"/>
          <w:sz w:val="36"/>
          <w:szCs w:val="36"/>
          <w:u w:val="single"/>
        </w:rPr>
        <w:t xml:space="preserve"> CINEMA&amp;DANZA</w:t>
      </w:r>
      <w:r>
        <w:rPr>
          <w:rFonts w:ascii="Book Antiqua" w:hAnsi="Book Antiqua"/>
          <w:b/>
          <w:color w:val="17365D" w:themeColor="text2" w:themeShade="BF"/>
          <w:sz w:val="36"/>
          <w:szCs w:val="36"/>
          <w:u w:val="single"/>
        </w:rPr>
        <w:t xml:space="preserve"> </w:t>
      </w:r>
    </w:p>
    <w:p w14:paraId="046354F2" w14:textId="77777777" w:rsidR="00CB4F61" w:rsidRDefault="00CB4F61">
      <w:pPr>
        <w:jc w:val="center"/>
        <w:rPr>
          <w:rFonts w:ascii="Book Antiqua" w:hAnsi="Book Antiqua"/>
          <w:color w:val="17365D" w:themeColor="text2" w:themeShade="BF"/>
          <w:sz w:val="28"/>
          <w:szCs w:val="28"/>
        </w:rPr>
      </w:pPr>
    </w:p>
    <w:p w14:paraId="71BE746B" w14:textId="6D96DCFC" w:rsidR="00CB4F61" w:rsidRDefault="00237722">
      <w:pPr>
        <w:jc w:val="center"/>
        <w:rPr>
          <w:rFonts w:ascii="Book Antiqua" w:hAnsi="Book Antiqua"/>
          <w:b/>
          <w:bCs/>
          <w:color w:val="17365D" w:themeColor="text2" w:themeShade="BF"/>
          <w:sz w:val="28"/>
          <w:szCs w:val="28"/>
        </w:rPr>
      </w:pPr>
      <w:r>
        <w:rPr>
          <w:rFonts w:ascii="Book Antiqua" w:hAnsi="Book Antiqua"/>
          <w:b/>
          <w:bCs/>
          <w:color w:val="17365D" w:themeColor="text2" w:themeShade="BF"/>
          <w:sz w:val="28"/>
          <w:szCs w:val="28"/>
        </w:rPr>
        <w:t>17</w:t>
      </w:r>
      <w:r w:rsidR="00736D97">
        <w:rPr>
          <w:rFonts w:ascii="Book Antiqua" w:hAnsi="Book Antiqua"/>
          <w:b/>
          <w:bCs/>
          <w:color w:val="17365D" w:themeColor="text2" w:themeShade="BF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17365D" w:themeColor="text2" w:themeShade="BF"/>
          <w:sz w:val="28"/>
          <w:szCs w:val="28"/>
        </w:rPr>
        <w:t>al</w:t>
      </w:r>
      <w:r w:rsidR="00736D97">
        <w:rPr>
          <w:rFonts w:ascii="Book Antiqua" w:hAnsi="Book Antiqua"/>
          <w:b/>
          <w:bCs/>
          <w:color w:val="17365D" w:themeColor="text2" w:themeShade="BF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17365D" w:themeColor="text2" w:themeShade="BF"/>
          <w:sz w:val="28"/>
          <w:szCs w:val="28"/>
        </w:rPr>
        <w:t>24</w:t>
      </w:r>
      <w:r w:rsidR="00736D97">
        <w:rPr>
          <w:rFonts w:ascii="Book Antiqua" w:hAnsi="Book Antiqua"/>
          <w:b/>
          <w:bCs/>
          <w:color w:val="17365D" w:themeColor="text2" w:themeShade="BF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17365D" w:themeColor="text2" w:themeShade="BF"/>
          <w:sz w:val="28"/>
          <w:szCs w:val="28"/>
        </w:rPr>
        <w:t>Luglio</w:t>
      </w:r>
      <w:r w:rsidR="00736D97">
        <w:rPr>
          <w:rFonts w:ascii="Book Antiqua" w:hAnsi="Book Antiqua"/>
          <w:b/>
          <w:bCs/>
          <w:color w:val="17365D" w:themeColor="text2" w:themeShade="BF"/>
          <w:sz w:val="28"/>
          <w:szCs w:val="28"/>
        </w:rPr>
        <w:t xml:space="preserve"> 202</w:t>
      </w:r>
      <w:r>
        <w:rPr>
          <w:rFonts w:ascii="Book Antiqua" w:hAnsi="Book Antiqua"/>
          <w:b/>
          <w:bCs/>
          <w:color w:val="17365D" w:themeColor="text2" w:themeShade="BF"/>
          <w:sz w:val="28"/>
          <w:szCs w:val="28"/>
        </w:rPr>
        <w:t>2</w:t>
      </w:r>
    </w:p>
    <w:p w14:paraId="32852907" w14:textId="3DF9EE0C" w:rsidR="00CB4F61" w:rsidRDefault="00402B07">
      <w:pPr>
        <w:jc w:val="center"/>
        <w:rPr>
          <w:rFonts w:ascii="Book Antiqua" w:hAnsi="Book Antiqua"/>
          <w:b/>
          <w:color w:val="17365D" w:themeColor="text2" w:themeShade="BF"/>
          <w:sz w:val="32"/>
          <w:szCs w:val="32"/>
        </w:rPr>
      </w:pPr>
      <w:r>
        <w:rPr>
          <w:rFonts w:ascii="Book Antiqua" w:hAnsi="Book Antiqua"/>
          <w:b/>
          <w:color w:val="17365D" w:themeColor="text2" w:themeShade="BF"/>
          <w:sz w:val="32"/>
          <w:szCs w:val="32"/>
        </w:rPr>
        <w:t xml:space="preserve">per ragazzi e ragazze da </w:t>
      </w:r>
      <w:r w:rsidR="00237722">
        <w:rPr>
          <w:rFonts w:ascii="Book Antiqua" w:hAnsi="Book Antiqua"/>
          <w:b/>
          <w:color w:val="17365D" w:themeColor="text2" w:themeShade="BF"/>
          <w:sz w:val="32"/>
          <w:szCs w:val="32"/>
        </w:rPr>
        <w:t>12</w:t>
      </w:r>
      <w:r w:rsidR="00736D97">
        <w:rPr>
          <w:rFonts w:ascii="Book Antiqua" w:hAnsi="Book Antiqua"/>
          <w:b/>
          <w:color w:val="17365D" w:themeColor="text2" w:themeShade="BF"/>
          <w:sz w:val="32"/>
          <w:szCs w:val="32"/>
        </w:rPr>
        <w:t xml:space="preserve"> anni in poi.</w:t>
      </w:r>
    </w:p>
    <w:p w14:paraId="3983CAA2" w14:textId="3EC986CE" w:rsidR="00CB4F61" w:rsidRDefault="00736D97" w:rsidP="00237722">
      <w:pPr>
        <w:rPr>
          <w:rFonts w:ascii="Book Antiqua" w:hAnsi="Book Antiqua"/>
          <w:b/>
          <w:color w:val="FF4000"/>
          <w:sz w:val="32"/>
          <w:szCs w:val="32"/>
        </w:rPr>
      </w:pPr>
      <w:r>
        <w:rPr>
          <w:rFonts w:ascii="Book Antiqua" w:hAnsi="Book Antiqua"/>
          <w:b/>
          <w:color w:val="FF4000"/>
          <w:sz w:val="32"/>
          <w:szCs w:val="32"/>
        </w:rPr>
        <w:t>Una settimana dedicata alla danza,</w:t>
      </w:r>
      <w:r w:rsidR="00237722">
        <w:rPr>
          <w:rFonts w:ascii="Book Antiqua" w:hAnsi="Book Antiqua"/>
          <w:b/>
          <w:color w:val="FF4000"/>
          <w:sz w:val="32"/>
          <w:szCs w:val="32"/>
        </w:rPr>
        <w:t xml:space="preserve"> cinema, teatro e divertimento</w:t>
      </w:r>
    </w:p>
    <w:p w14:paraId="10018192" w14:textId="77777777" w:rsidR="00CB4F61" w:rsidRDefault="00CB4F61">
      <w:pPr>
        <w:rPr>
          <w:rFonts w:ascii="Book Antiqua" w:hAnsi="Book Antiqua"/>
          <w:color w:val="002060"/>
          <w:sz w:val="22"/>
          <w:szCs w:val="22"/>
        </w:rPr>
      </w:pPr>
    </w:p>
    <w:p w14:paraId="24D473EA" w14:textId="77777777" w:rsidR="00CB4F61" w:rsidRDefault="00736D97">
      <w:r>
        <w:rPr>
          <w:rFonts w:ascii="Book Antiqua" w:hAnsi="Book Antiqua"/>
          <w:color w:val="002060"/>
          <w:sz w:val="22"/>
          <w:szCs w:val="22"/>
        </w:rPr>
        <w:t xml:space="preserve">La </w:t>
      </w:r>
      <w:r>
        <w:rPr>
          <w:rFonts w:ascii="Book Antiqua" w:hAnsi="Book Antiqua"/>
          <w:color w:val="C00000"/>
          <w:sz w:val="22"/>
          <w:szCs w:val="22"/>
          <w:u w:val="single"/>
        </w:rPr>
        <w:t>formula “</w:t>
      </w:r>
      <w:proofErr w:type="gramStart"/>
      <w:r>
        <w:rPr>
          <w:rFonts w:ascii="Book Antiqua" w:hAnsi="Book Antiqua"/>
          <w:color w:val="C00000"/>
          <w:sz w:val="22"/>
          <w:szCs w:val="22"/>
          <w:u w:val="single"/>
        </w:rPr>
        <w:t>CAMPUS”</w:t>
      </w:r>
      <w:r>
        <w:rPr>
          <w:rFonts w:ascii="Book Antiqua" w:hAnsi="Book Antiqua"/>
          <w:color w:val="002060"/>
          <w:sz w:val="22"/>
          <w:szCs w:val="22"/>
        </w:rPr>
        <w:t xml:space="preserve">  da</w:t>
      </w:r>
      <w:proofErr w:type="gramEnd"/>
      <w:r>
        <w:rPr>
          <w:rFonts w:ascii="Book Antiqua" w:hAnsi="Book Antiqua"/>
          <w:color w:val="002060"/>
          <w:sz w:val="22"/>
          <w:szCs w:val="22"/>
        </w:rPr>
        <w:t xml:space="preserve"> la possibilità ai partecipanti di rimanere con noi per tutto i</w:t>
      </w:r>
      <w:r w:rsidR="00CF64A3">
        <w:rPr>
          <w:rFonts w:ascii="Book Antiqua" w:hAnsi="Book Antiqua"/>
          <w:color w:val="002060"/>
          <w:sz w:val="22"/>
          <w:szCs w:val="22"/>
        </w:rPr>
        <w:t>l periodo e saranno seguiti da d</w:t>
      </w:r>
      <w:r>
        <w:rPr>
          <w:rFonts w:ascii="Book Antiqua" w:hAnsi="Book Antiqua"/>
          <w:color w:val="002060"/>
          <w:sz w:val="22"/>
          <w:szCs w:val="22"/>
        </w:rPr>
        <w:t xml:space="preserve">ocenti altamente qualificati con lezioni giornaliere e dal personale specializzato 24 ore al giorno. </w:t>
      </w:r>
    </w:p>
    <w:p w14:paraId="056FA27E" w14:textId="77777777" w:rsidR="00CF64A3" w:rsidRDefault="00CF64A3">
      <w:pPr>
        <w:rPr>
          <w:rFonts w:ascii="Book Antiqua" w:hAnsi="Book Antiqua"/>
          <w:color w:val="002060"/>
          <w:sz w:val="22"/>
          <w:szCs w:val="22"/>
        </w:rPr>
      </w:pPr>
    </w:p>
    <w:p w14:paraId="26B95E04" w14:textId="77777777" w:rsidR="00CF64A3" w:rsidRDefault="00736D97">
      <w:pPr>
        <w:rPr>
          <w:rFonts w:ascii="Book Antiqua" w:hAnsi="Book Antiqua"/>
          <w:color w:val="002060"/>
          <w:sz w:val="22"/>
          <w:szCs w:val="22"/>
        </w:rPr>
      </w:pPr>
      <w:r>
        <w:rPr>
          <w:rFonts w:ascii="Book Antiqua" w:hAnsi="Book Antiqua"/>
          <w:color w:val="002060"/>
          <w:sz w:val="22"/>
          <w:szCs w:val="22"/>
        </w:rPr>
        <w:t xml:space="preserve">Durante il tempo libero potranno dedicarsi a percorsi culturali uniti alla possibilità </w:t>
      </w:r>
      <w:proofErr w:type="gramStart"/>
      <w:r>
        <w:rPr>
          <w:rFonts w:ascii="Book Antiqua" w:hAnsi="Book Antiqua"/>
          <w:color w:val="002060"/>
          <w:sz w:val="22"/>
          <w:szCs w:val="22"/>
        </w:rPr>
        <w:t>di  partecipare</w:t>
      </w:r>
      <w:proofErr w:type="gramEnd"/>
      <w:r>
        <w:rPr>
          <w:rFonts w:ascii="Book Antiqua" w:hAnsi="Book Antiqua"/>
          <w:color w:val="002060"/>
          <w:sz w:val="22"/>
          <w:szCs w:val="22"/>
        </w:rPr>
        <w:t xml:space="preserve"> a tutte le attività all’interno della location comprese serate divertenti, animazione e giornate al mare o in piscina.</w:t>
      </w:r>
      <w:r>
        <w:rPr>
          <w:rFonts w:ascii="Book Antiqua" w:hAnsi="Book Antiqua"/>
          <w:color w:val="002060"/>
          <w:sz w:val="22"/>
          <w:szCs w:val="22"/>
        </w:rPr>
        <w:br/>
      </w:r>
    </w:p>
    <w:p w14:paraId="305899AB" w14:textId="3D704681" w:rsidR="00CB4F61" w:rsidRDefault="00736D97">
      <w:r>
        <w:rPr>
          <w:rFonts w:ascii="Book Antiqua" w:hAnsi="Book Antiqua"/>
          <w:color w:val="002060"/>
          <w:sz w:val="22"/>
          <w:szCs w:val="22"/>
        </w:rPr>
        <w:t>Il villaggio</w:t>
      </w:r>
      <w:r w:rsidR="002B232A">
        <w:rPr>
          <w:rFonts w:ascii="Book Antiqua" w:hAnsi="Book Antiqua"/>
          <w:color w:val="002060"/>
          <w:sz w:val="22"/>
          <w:szCs w:val="22"/>
        </w:rPr>
        <w:t xml:space="preserve"> </w:t>
      </w:r>
      <w:r w:rsidR="00237722">
        <w:rPr>
          <w:rFonts w:ascii="Book Antiqua" w:hAnsi="Book Antiqua"/>
          <w:color w:val="002060"/>
          <w:sz w:val="22"/>
          <w:szCs w:val="22"/>
        </w:rPr>
        <w:t>Torre Marina di Marina di Massa</w:t>
      </w:r>
      <w:r>
        <w:rPr>
          <w:rFonts w:ascii="Book Antiqua" w:hAnsi="Book Antiqua"/>
          <w:color w:val="002060"/>
          <w:sz w:val="22"/>
          <w:szCs w:val="22"/>
        </w:rPr>
        <w:t xml:space="preserve"> consentirà agli allievi di lavorare in un ambiente di totale relax e divertimento. </w:t>
      </w:r>
    </w:p>
    <w:p w14:paraId="520C0345" w14:textId="77777777" w:rsidR="00CF64A3" w:rsidRDefault="00CF64A3">
      <w:pPr>
        <w:spacing w:line="360" w:lineRule="auto"/>
        <w:rPr>
          <w:rFonts w:ascii="Book Antiqua" w:hAnsi="Book Antiqua"/>
          <w:color w:val="17365D" w:themeColor="text2" w:themeShade="BF"/>
          <w:sz w:val="22"/>
          <w:szCs w:val="22"/>
        </w:rPr>
      </w:pPr>
    </w:p>
    <w:p w14:paraId="31E65937" w14:textId="0D9F112F" w:rsidR="00CB4F61" w:rsidRDefault="00736D97">
      <w:pPr>
        <w:spacing w:line="360" w:lineRule="auto"/>
      </w:pPr>
      <w:r>
        <w:rPr>
          <w:rFonts w:ascii="Book Antiqua" w:hAnsi="Book Antiqua"/>
          <w:color w:val="17365D" w:themeColor="text2" w:themeShade="BF"/>
          <w:sz w:val="22"/>
          <w:szCs w:val="22"/>
        </w:rPr>
        <w:t xml:space="preserve">Il Villaggio offre la possibilità di usufruire delle strutture dedicate </w:t>
      </w:r>
      <w:r w:rsidR="00F92E0E">
        <w:rPr>
          <w:rFonts w:ascii="Book Antiqua" w:hAnsi="Book Antiqua"/>
          <w:color w:val="17365D" w:themeColor="text2" w:themeShade="BF"/>
          <w:sz w:val="22"/>
          <w:szCs w:val="22"/>
        </w:rPr>
        <w:t>alle discipline della danza</w:t>
      </w:r>
      <w:r w:rsidR="00237722">
        <w:rPr>
          <w:rFonts w:ascii="Book Antiqua" w:hAnsi="Book Antiqua"/>
          <w:color w:val="17365D" w:themeColor="text2" w:themeShade="BF"/>
          <w:sz w:val="22"/>
          <w:szCs w:val="22"/>
        </w:rPr>
        <w:t>, cinema e teatro</w:t>
      </w:r>
      <w:r w:rsidR="00F92E0E">
        <w:rPr>
          <w:rFonts w:ascii="Book Antiqua" w:hAnsi="Book Antiqua"/>
          <w:color w:val="17365D" w:themeColor="text2" w:themeShade="BF"/>
          <w:sz w:val="22"/>
          <w:szCs w:val="22"/>
        </w:rPr>
        <w:t xml:space="preserve"> co</w:t>
      </w:r>
      <w:r w:rsidR="00CF64A3">
        <w:rPr>
          <w:rFonts w:ascii="Book Antiqua" w:hAnsi="Book Antiqua"/>
          <w:color w:val="17365D" w:themeColor="text2" w:themeShade="BF"/>
          <w:sz w:val="22"/>
          <w:szCs w:val="22"/>
        </w:rPr>
        <w:t>n</w:t>
      </w:r>
      <w:r w:rsidR="00237722">
        <w:rPr>
          <w:rFonts w:ascii="Book Antiqua" w:hAnsi="Book Antiqua"/>
          <w:color w:val="17365D" w:themeColor="text2" w:themeShade="BF"/>
          <w:sz w:val="22"/>
          <w:szCs w:val="22"/>
        </w:rPr>
        <w:t xml:space="preserve"> </w:t>
      </w:r>
      <w:r>
        <w:rPr>
          <w:rFonts w:ascii="Book Antiqua" w:hAnsi="Book Antiqua"/>
          <w:color w:val="17365D" w:themeColor="text2" w:themeShade="BF"/>
          <w:sz w:val="22"/>
          <w:szCs w:val="22"/>
        </w:rPr>
        <w:t>sale attrezzate e una struttura polivalente una piscina</w:t>
      </w:r>
      <w:r w:rsidR="002B232A">
        <w:rPr>
          <w:rFonts w:ascii="Book Antiqua" w:hAnsi="Book Antiqua"/>
          <w:color w:val="17365D" w:themeColor="text2" w:themeShade="BF"/>
          <w:sz w:val="22"/>
          <w:szCs w:val="22"/>
        </w:rPr>
        <w:t xml:space="preserve"> 20x10</w:t>
      </w:r>
      <w:r>
        <w:rPr>
          <w:rFonts w:ascii="Book Antiqua" w:hAnsi="Book Antiqua"/>
          <w:color w:val="17365D" w:themeColor="text2" w:themeShade="BF"/>
          <w:sz w:val="22"/>
          <w:szCs w:val="22"/>
        </w:rPr>
        <w:t>,</w:t>
      </w:r>
      <w:r w:rsidR="002B232A">
        <w:rPr>
          <w:rFonts w:ascii="Book Antiqua" w:hAnsi="Book Antiqua"/>
          <w:color w:val="17365D" w:themeColor="text2" w:themeShade="BF"/>
          <w:sz w:val="22"/>
          <w:szCs w:val="22"/>
        </w:rPr>
        <w:t xml:space="preserve"> </w:t>
      </w:r>
      <w:r>
        <w:rPr>
          <w:rFonts w:ascii="Book Antiqua" w:hAnsi="Book Antiqua"/>
          <w:color w:val="17365D" w:themeColor="text2" w:themeShade="BF"/>
          <w:sz w:val="22"/>
          <w:szCs w:val="22"/>
        </w:rPr>
        <w:t xml:space="preserve">una spiaggia </w:t>
      </w:r>
      <w:r w:rsidR="002B232A">
        <w:rPr>
          <w:rFonts w:ascii="Book Antiqua" w:hAnsi="Book Antiqua"/>
          <w:color w:val="17365D" w:themeColor="text2" w:themeShade="BF"/>
          <w:sz w:val="22"/>
          <w:szCs w:val="22"/>
        </w:rPr>
        <w:t>attrezzata con lettini e ombrelloni</w:t>
      </w:r>
      <w:r>
        <w:rPr>
          <w:rFonts w:ascii="Book Antiqua" w:hAnsi="Book Antiqua"/>
          <w:color w:val="17365D" w:themeColor="text2" w:themeShade="BF"/>
          <w:sz w:val="22"/>
          <w:szCs w:val="22"/>
        </w:rPr>
        <w:t xml:space="preserve">. </w:t>
      </w:r>
      <w:hyperlink r:id="rId8">
        <w:r>
          <w:rPr>
            <w:rStyle w:val="CollegamentoInternet"/>
            <w:rFonts w:ascii="Book Antiqua" w:hAnsi="Book Antiqua"/>
            <w:sz w:val="22"/>
            <w:szCs w:val="22"/>
          </w:rPr>
          <w:t>www.worldfolkvisionitalia.it</w:t>
        </w:r>
      </w:hyperlink>
      <w:r>
        <w:rPr>
          <w:rFonts w:ascii="Book Antiqua" w:hAnsi="Book Antiqua"/>
          <w:color w:val="17365D" w:themeColor="text2" w:themeShade="BF"/>
          <w:sz w:val="22"/>
          <w:szCs w:val="22"/>
        </w:rPr>
        <w:t xml:space="preserve"> </w:t>
      </w:r>
    </w:p>
    <w:p w14:paraId="6CF96314" w14:textId="77777777" w:rsidR="00CB4F61" w:rsidRDefault="00CB4F61">
      <w:pPr>
        <w:rPr>
          <w:rStyle w:val="Enfasigrassetto"/>
          <w:rFonts w:ascii="Book Antiqua" w:hAnsi="Book Antiqua"/>
          <w:color w:val="000000" w:themeColor="text1"/>
          <w:sz w:val="18"/>
          <w:szCs w:val="18"/>
          <w:highlight w:val="white"/>
        </w:rPr>
      </w:pPr>
    </w:p>
    <w:p w14:paraId="365AD6C6" w14:textId="77777777" w:rsidR="00CB4F61" w:rsidRDefault="00CB4F61">
      <w:pPr>
        <w:rPr>
          <w:rFonts w:ascii="Book Antiqua" w:hAnsi="Book Antiqua"/>
          <w:b/>
          <w:color w:val="008000"/>
          <w:sz w:val="16"/>
          <w:szCs w:val="16"/>
          <w:u w:val="single"/>
        </w:rPr>
      </w:pPr>
    </w:p>
    <w:p w14:paraId="55EE41F8" w14:textId="77777777" w:rsidR="00CB4F61" w:rsidRDefault="00CB4F61">
      <w:pPr>
        <w:spacing w:line="360" w:lineRule="auto"/>
        <w:jc w:val="both"/>
        <w:rPr>
          <w:rFonts w:ascii="Book Antiqua" w:hAnsi="Book Antiqua"/>
          <w:b/>
          <w:color w:val="008000"/>
          <w:sz w:val="16"/>
          <w:szCs w:val="16"/>
          <w:u w:val="single"/>
        </w:rPr>
      </w:pPr>
    </w:p>
    <w:p w14:paraId="3065B158" w14:textId="77777777" w:rsidR="00CB4F61" w:rsidRDefault="00736D97">
      <w:pPr>
        <w:spacing w:line="360" w:lineRule="auto"/>
        <w:jc w:val="center"/>
      </w:pPr>
      <w:r>
        <w:rPr>
          <w:rFonts w:ascii="Book Antiqua" w:hAnsi="Book Antiqua"/>
          <w:b/>
          <w:i/>
          <w:color w:val="C00000"/>
          <w:sz w:val="28"/>
          <w:szCs w:val="28"/>
          <w:u w:val="single"/>
        </w:rPr>
        <w:t xml:space="preserve">QUOTE SOGGIORNO – LEZIONI </w:t>
      </w:r>
      <w:proofErr w:type="gramStart"/>
      <w:r>
        <w:rPr>
          <w:rFonts w:ascii="Book Antiqua" w:hAnsi="Book Antiqua"/>
          <w:b/>
          <w:i/>
          <w:color w:val="C00000"/>
          <w:sz w:val="28"/>
          <w:szCs w:val="28"/>
          <w:u w:val="single"/>
        </w:rPr>
        <w:t>-  E</w:t>
      </w:r>
      <w:proofErr w:type="gramEnd"/>
      <w:r>
        <w:rPr>
          <w:rFonts w:ascii="Book Antiqua" w:hAnsi="Book Antiqua"/>
          <w:b/>
          <w:i/>
          <w:color w:val="C00000"/>
          <w:sz w:val="28"/>
          <w:szCs w:val="28"/>
          <w:u w:val="single"/>
        </w:rPr>
        <w:t xml:space="preserve"> ATTIVITA’ OPZIONALI</w:t>
      </w:r>
    </w:p>
    <w:p w14:paraId="4851462C" w14:textId="77777777" w:rsidR="00CB4F61" w:rsidRDefault="00CB4F61">
      <w:pPr>
        <w:spacing w:line="276" w:lineRule="auto"/>
        <w:jc w:val="both"/>
        <w:rPr>
          <w:rFonts w:ascii="Book Antiqua" w:hAnsi="Book Antiqua"/>
          <w:b/>
          <w:sz w:val="18"/>
          <w:szCs w:val="18"/>
        </w:rPr>
      </w:pPr>
    </w:p>
    <w:p w14:paraId="5929B4AC" w14:textId="68D04366" w:rsidR="0027239D" w:rsidRDefault="00736D97">
      <w:pPr>
        <w:spacing w:line="276" w:lineRule="auto"/>
        <w:jc w:val="both"/>
        <w:rPr>
          <w:rFonts w:ascii="Book Antiqua" w:hAnsi="Book Antiqua"/>
          <w:b/>
          <w:color w:val="FF0000"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Sistemazione S</w:t>
      </w:r>
      <w:r w:rsidR="0027239D">
        <w:rPr>
          <w:rFonts w:ascii="Book Antiqua" w:hAnsi="Book Antiqua"/>
          <w:b/>
          <w:sz w:val="18"/>
          <w:szCs w:val="18"/>
        </w:rPr>
        <w:t>uper t</w:t>
      </w:r>
      <w:r w:rsidR="005B4B7E">
        <w:rPr>
          <w:rFonts w:ascii="Book Antiqua" w:hAnsi="Book Antiqua"/>
          <w:b/>
          <w:sz w:val="18"/>
          <w:szCs w:val="18"/>
        </w:rPr>
        <w:t xml:space="preserve">utto compreso € </w:t>
      </w:r>
      <w:r w:rsidR="00144C49">
        <w:rPr>
          <w:rFonts w:ascii="Book Antiqua" w:hAnsi="Book Antiqua"/>
          <w:b/>
          <w:sz w:val="18"/>
          <w:szCs w:val="18"/>
        </w:rPr>
        <w:t>125</w:t>
      </w:r>
      <w:r w:rsidR="005B4B7E">
        <w:rPr>
          <w:rFonts w:ascii="Book Antiqua" w:hAnsi="Book Antiqua"/>
          <w:b/>
          <w:sz w:val="18"/>
          <w:szCs w:val="18"/>
        </w:rPr>
        <w:t>0</w:t>
      </w:r>
      <w:r>
        <w:rPr>
          <w:rFonts w:ascii="Book Antiqua" w:hAnsi="Book Antiqua"/>
          <w:b/>
          <w:sz w:val="18"/>
          <w:szCs w:val="18"/>
        </w:rPr>
        <w:t>,00</w:t>
      </w:r>
      <w:r w:rsidR="005B4B7E">
        <w:rPr>
          <w:rFonts w:ascii="Book Antiqua" w:hAnsi="Book Antiqua"/>
          <w:b/>
          <w:sz w:val="18"/>
          <w:szCs w:val="18"/>
        </w:rPr>
        <w:t xml:space="preserve"> </w:t>
      </w:r>
      <w:r w:rsidR="00144C49">
        <w:rPr>
          <w:rFonts w:ascii="Book Antiqua" w:hAnsi="Book Antiqua"/>
          <w:b/>
          <w:sz w:val="18"/>
          <w:szCs w:val="18"/>
        </w:rPr>
        <w:t>divisi in 450 €</w:t>
      </w:r>
      <w:r w:rsidR="00B26C6E">
        <w:rPr>
          <w:rFonts w:ascii="Book Antiqua" w:hAnsi="Book Antiqua"/>
          <w:b/>
          <w:sz w:val="18"/>
          <w:szCs w:val="18"/>
        </w:rPr>
        <w:t xml:space="preserve"> </w:t>
      </w:r>
      <w:r w:rsidR="00144C49">
        <w:rPr>
          <w:rFonts w:ascii="Book Antiqua" w:hAnsi="Book Antiqua"/>
          <w:b/>
          <w:sz w:val="18"/>
          <w:szCs w:val="18"/>
        </w:rPr>
        <w:t>soggiorno presso la struttura</w:t>
      </w:r>
      <w:r w:rsidR="00B26C6E">
        <w:rPr>
          <w:rFonts w:ascii="Book Antiqua" w:hAnsi="Book Antiqua"/>
          <w:b/>
          <w:sz w:val="18"/>
          <w:szCs w:val="18"/>
        </w:rPr>
        <w:t>,</w:t>
      </w:r>
      <w:r w:rsidR="00144C49">
        <w:rPr>
          <w:rFonts w:ascii="Book Antiqua" w:hAnsi="Book Antiqua"/>
          <w:b/>
          <w:sz w:val="18"/>
          <w:szCs w:val="18"/>
        </w:rPr>
        <w:t xml:space="preserve"> 800€ sei ore giornaliere divise fra lezioni di Danza, Teatro Cinema </w:t>
      </w:r>
      <w:r w:rsidR="005B4B7E">
        <w:rPr>
          <w:rFonts w:ascii="Book Antiqua" w:hAnsi="Book Antiqua"/>
          <w:b/>
          <w:sz w:val="18"/>
          <w:szCs w:val="18"/>
        </w:rPr>
        <w:t>(</w:t>
      </w:r>
      <w:r w:rsidR="005B4B7E" w:rsidRPr="00B26C6E">
        <w:rPr>
          <w:rFonts w:ascii="Book Antiqua" w:hAnsi="Book Antiqua"/>
          <w:b/>
          <w:color w:val="FF0000"/>
          <w:sz w:val="18"/>
          <w:szCs w:val="18"/>
        </w:rPr>
        <w:t>Vincitori di Borsa di studio</w:t>
      </w:r>
      <w:r w:rsidR="00144C49" w:rsidRPr="00B26C6E">
        <w:rPr>
          <w:rFonts w:ascii="Book Antiqua" w:hAnsi="Book Antiqua"/>
          <w:b/>
          <w:color w:val="FF0000"/>
          <w:sz w:val="18"/>
          <w:szCs w:val="18"/>
        </w:rPr>
        <w:t xml:space="preserve"> 50% sul costo delle Lezioni</w:t>
      </w:r>
      <w:r w:rsidR="005B4B7E" w:rsidRPr="00B26C6E">
        <w:rPr>
          <w:rFonts w:ascii="Book Antiqua" w:hAnsi="Book Antiqua"/>
          <w:b/>
          <w:color w:val="FF0000"/>
          <w:sz w:val="18"/>
          <w:szCs w:val="18"/>
        </w:rPr>
        <w:t xml:space="preserve"> </w:t>
      </w:r>
      <w:r w:rsidR="00144C49" w:rsidRPr="00B26C6E">
        <w:rPr>
          <w:rFonts w:ascii="Book Antiqua" w:hAnsi="Book Antiqua"/>
          <w:b/>
          <w:color w:val="FF0000"/>
          <w:sz w:val="18"/>
          <w:szCs w:val="18"/>
        </w:rPr>
        <w:t>400 €</w:t>
      </w:r>
      <w:r w:rsidR="005B4B7E" w:rsidRPr="00B26C6E">
        <w:rPr>
          <w:rFonts w:ascii="Book Antiqua" w:hAnsi="Book Antiqua"/>
          <w:b/>
          <w:color w:val="FF0000"/>
          <w:sz w:val="18"/>
          <w:szCs w:val="18"/>
        </w:rPr>
        <w:t>)</w:t>
      </w:r>
      <w:r w:rsidRPr="00B26C6E">
        <w:rPr>
          <w:rFonts w:ascii="Book Antiqua" w:hAnsi="Book Antiqua"/>
          <w:b/>
          <w:color w:val="FF0000"/>
          <w:sz w:val="18"/>
          <w:szCs w:val="18"/>
        </w:rPr>
        <w:t xml:space="preserve"> </w:t>
      </w:r>
      <w:r>
        <w:rPr>
          <w:rFonts w:ascii="Book Antiqua" w:hAnsi="Book Antiqua"/>
          <w:b/>
          <w:sz w:val="18"/>
          <w:szCs w:val="18"/>
        </w:rPr>
        <w:t xml:space="preserve"> </w:t>
      </w:r>
    </w:p>
    <w:p w14:paraId="50349B4E" w14:textId="5BDD4C2F" w:rsidR="00FC36B7" w:rsidRDefault="00FC36B7">
      <w:pPr>
        <w:spacing w:line="276" w:lineRule="auto"/>
        <w:jc w:val="both"/>
        <w:rPr>
          <w:rFonts w:ascii="Book Antiqua" w:hAnsi="Book Antiqua"/>
          <w:b/>
          <w:color w:val="FF0000"/>
          <w:sz w:val="18"/>
          <w:szCs w:val="18"/>
        </w:rPr>
      </w:pPr>
      <w:r>
        <w:rPr>
          <w:rFonts w:ascii="Book Antiqua" w:hAnsi="Book Antiqua"/>
          <w:b/>
          <w:color w:val="FF0000"/>
          <w:sz w:val="18"/>
          <w:szCs w:val="18"/>
        </w:rPr>
        <w:t>Quota intera compreso tutto= 1250 euro</w:t>
      </w:r>
    </w:p>
    <w:p w14:paraId="53C08F26" w14:textId="3F8E0C8E" w:rsidR="00FC36B7" w:rsidRDefault="00FC36B7">
      <w:pPr>
        <w:spacing w:line="276" w:lineRule="auto"/>
        <w:jc w:val="both"/>
        <w:rPr>
          <w:rFonts w:ascii="Book Antiqua" w:hAnsi="Book Antiqua"/>
          <w:b/>
          <w:color w:val="FF0000"/>
          <w:sz w:val="18"/>
          <w:szCs w:val="18"/>
        </w:rPr>
      </w:pPr>
      <w:r>
        <w:rPr>
          <w:rFonts w:ascii="Book Antiqua" w:hAnsi="Book Antiqua"/>
          <w:b/>
          <w:color w:val="FF0000"/>
          <w:sz w:val="18"/>
          <w:szCs w:val="18"/>
        </w:rPr>
        <w:t>Quota compresa di borsa di studio 50% 850 euro</w:t>
      </w:r>
    </w:p>
    <w:p w14:paraId="47847D93" w14:textId="1B738719" w:rsidR="005F7048" w:rsidRDefault="005F7048">
      <w:pPr>
        <w:spacing w:line="276" w:lineRule="auto"/>
        <w:jc w:val="both"/>
        <w:rPr>
          <w:rFonts w:ascii="Book Antiqua" w:hAnsi="Book Antiqua"/>
          <w:b/>
          <w:color w:val="FF0000"/>
          <w:sz w:val="18"/>
          <w:szCs w:val="18"/>
        </w:rPr>
      </w:pPr>
      <w:r>
        <w:rPr>
          <w:rFonts w:ascii="Book Antiqua" w:hAnsi="Book Antiqua"/>
          <w:b/>
          <w:color w:val="FF0000"/>
          <w:sz w:val="18"/>
          <w:szCs w:val="18"/>
        </w:rPr>
        <w:t xml:space="preserve">A tutti sarà consegnato e spedito via email un video clip del lavoro fatto come cinema&amp;danza </w:t>
      </w:r>
    </w:p>
    <w:p w14:paraId="3A127804" w14:textId="637A1E49" w:rsidR="00B26C6E" w:rsidRPr="00FC36B7" w:rsidRDefault="007075A2">
      <w:pPr>
        <w:spacing w:line="276" w:lineRule="auto"/>
        <w:jc w:val="both"/>
        <w:rPr>
          <w:rFonts w:ascii="Book Antiqua" w:hAnsi="Book Antiqua"/>
          <w:b/>
          <w:color w:val="FF0000"/>
          <w:sz w:val="18"/>
          <w:szCs w:val="18"/>
        </w:rPr>
      </w:pPr>
      <w:r>
        <w:rPr>
          <w:rFonts w:ascii="Book Antiqua" w:hAnsi="Book Antiqua"/>
          <w:b/>
          <w:color w:val="FF0000"/>
          <w:sz w:val="18"/>
          <w:szCs w:val="18"/>
        </w:rPr>
        <w:t>Spettacolo</w:t>
      </w:r>
      <w:r w:rsidR="00B26C6E">
        <w:rPr>
          <w:rFonts w:ascii="Book Antiqua" w:hAnsi="Book Antiqua"/>
          <w:b/>
          <w:color w:val="FF0000"/>
          <w:sz w:val="18"/>
          <w:szCs w:val="18"/>
        </w:rPr>
        <w:t xml:space="preserve"> finale.</w:t>
      </w:r>
    </w:p>
    <w:p w14:paraId="300518B5" w14:textId="77777777" w:rsidR="00CB4F61" w:rsidRDefault="00CB4F61">
      <w:pPr>
        <w:spacing w:line="276" w:lineRule="auto"/>
        <w:ind w:left="708" w:hanging="708"/>
        <w:jc w:val="both"/>
        <w:rPr>
          <w:rFonts w:ascii="Book Antiqua" w:hAnsi="Book Antiqua"/>
          <w:sz w:val="18"/>
          <w:szCs w:val="18"/>
        </w:rPr>
      </w:pPr>
    </w:p>
    <w:p w14:paraId="4E9192A6" w14:textId="77777777" w:rsidR="00CB4F61" w:rsidRDefault="00736D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Book Antiqua" w:hAnsi="Book Antiqua"/>
          <w:sz w:val="18"/>
          <w:szCs w:val="18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     aggiungere tassa di soggiorno</w:t>
      </w:r>
      <w:r w:rsidR="002B232A">
        <w:rPr>
          <w:rFonts w:ascii="Book Antiqua" w:hAnsi="Book Antiqua"/>
          <w:b/>
          <w:sz w:val="20"/>
          <w:szCs w:val="20"/>
        </w:rPr>
        <w:t>, 0,50 per maggiori di 14 anni</w:t>
      </w:r>
    </w:p>
    <w:p w14:paraId="41B3BB4D" w14:textId="77777777" w:rsidR="00CB4F61" w:rsidRDefault="00CB4F61">
      <w:pPr>
        <w:jc w:val="both"/>
        <w:rPr>
          <w:rFonts w:ascii="Book Antiqua" w:hAnsi="Book Antiqua"/>
          <w:b/>
          <w:color w:val="008000"/>
          <w:sz w:val="16"/>
          <w:szCs w:val="16"/>
          <w:u w:val="single"/>
        </w:rPr>
      </w:pPr>
    </w:p>
    <w:p w14:paraId="27256060" w14:textId="77777777" w:rsidR="00CB4F61" w:rsidRDefault="00736D97">
      <w:pPr>
        <w:jc w:val="both"/>
        <w:rPr>
          <w:rFonts w:ascii="Book Antiqua" w:hAnsi="Book Antiqua"/>
          <w:b/>
          <w:color w:val="008000"/>
          <w:sz w:val="16"/>
          <w:szCs w:val="16"/>
          <w:u w:val="single"/>
        </w:rPr>
      </w:pPr>
      <w:r>
        <w:rPr>
          <w:rFonts w:ascii="Book Antiqua" w:hAnsi="Book Antiqua"/>
          <w:b/>
          <w:color w:val="008000"/>
          <w:sz w:val="16"/>
          <w:szCs w:val="16"/>
          <w:u w:val="single"/>
        </w:rPr>
        <w:t>Numero chiuso, posti limitati a disposizione</w:t>
      </w:r>
    </w:p>
    <w:p w14:paraId="5FEF0FD3" w14:textId="77777777" w:rsidR="00CB4F61" w:rsidRDefault="00CB4F61">
      <w:pPr>
        <w:jc w:val="both"/>
        <w:rPr>
          <w:rFonts w:ascii="Book Antiqua" w:hAnsi="Book Antiqua"/>
          <w:b/>
          <w:color w:val="008000"/>
          <w:sz w:val="16"/>
          <w:szCs w:val="16"/>
          <w:u w:val="single"/>
        </w:rPr>
      </w:pPr>
    </w:p>
    <w:p w14:paraId="713F0065" w14:textId="77777777" w:rsidR="00CB4F61" w:rsidRDefault="00736D97">
      <w:pPr>
        <w:jc w:val="both"/>
        <w:rPr>
          <w:rFonts w:ascii="Book Antiqua" w:hAnsi="Book Antiqua"/>
          <w:b/>
          <w:color w:val="008000"/>
          <w:sz w:val="16"/>
          <w:szCs w:val="16"/>
          <w:u w:val="single"/>
        </w:rPr>
      </w:pPr>
      <w:r>
        <w:rPr>
          <w:rFonts w:ascii="Book Antiqua" w:hAnsi="Book Antiqua"/>
          <w:b/>
          <w:color w:val="008000"/>
          <w:sz w:val="16"/>
          <w:szCs w:val="16"/>
          <w:u w:val="single"/>
        </w:rPr>
        <w:t>MODALITA’ DI PAGAMENTO E SCADENZE:</w:t>
      </w:r>
    </w:p>
    <w:p w14:paraId="18FF0E5E" w14:textId="77777777" w:rsidR="00CB4F61" w:rsidRDefault="00CB4F61">
      <w:pPr>
        <w:jc w:val="both"/>
        <w:rPr>
          <w:rFonts w:ascii="Book Antiqua" w:hAnsi="Book Antiqua"/>
          <w:b/>
          <w:color w:val="008000"/>
          <w:sz w:val="16"/>
          <w:szCs w:val="16"/>
          <w:u w:val="single"/>
        </w:rPr>
      </w:pPr>
    </w:p>
    <w:p w14:paraId="0BD6E061" w14:textId="50AE74D7" w:rsidR="00CB4F61" w:rsidRDefault="00736D97">
      <w:pPr>
        <w:jc w:val="both"/>
        <w:rPr>
          <w:rFonts w:ascii="Book Antiqua" w:hAnsi="Book Antiqua"/>
          <w:b/>
          <w:sz w:val="16"/>
          <w:szCs w:val="16"/>
          <w:u w:val="single"/>
        </w:rPr>
      </w:pPr>
      <w:r>
        <w:rPr>
          <w:rFonts w:ascii="Book Antiqua" w:hAnsi="Book Antiqua"/>
          <w:b/>
          <w:sz w:val="16"/>
          <w:szCs w:val="16"/>
          <w:u w:val="single"/>
        </w:rPr>
        <w:t>Acconto per prenotazione 2</w:t>
      </w:r>
      <w:r w:rsidR="00FC36B7">
        <w:rPr>
          <w:rFonts w:ascii="Book Antiqua" w:hAnsi="Book Antiqua"/>
          <w:b/>
          <w:sz w:val="16"/>
          <w:szCs w:val="16"/>
          <w:u w:val="single"/>
        </w:rPr>
        <w:t>5</w:t>
      </w:r>
      <w:r>
        <w:rPr>
          <w:rFonts w:ascii="Book Antiqua" w:hAnsi="Book Antiqua"/>
          <w:b/>
          <w:sz w:val="16"/>
          <w:szCs w:val="16"/>
          <w:u w:val="single"/>
        </w:rPr>
        <w:t xml:space="preserve">0€   Saldo entro il </w:t>
      </w:r>
      <w:r w:rsidR="00FC36B7">
        <w:rPr>
          <w:rFonts w:ascii="Book Antiqua" w:hAnsi="Book Antiqua"/>
          <w:b/>
          <w:sz w:val="16"/>
          <w:szCs w:val="16"/>
          <w:u w:val="single"/>
        </w:rPr>
        <w:t>5 Luglio 2022</w:t>
      </w:r>
      <w:r>
        <w:rPr>
          <w:rFonts w:ascii="Book Antiqua" w:hAnsi="Book Antiqua"/>
          <w:b/>
          <w:sz w:val="16"/>
          <w:szCs w:val="16"/>
          <w:u w:val="single"/>
        </w:rPr>
        <w:t xml:space="preserve"> </w:t>
      </w:r>
    </w:p>
    <w:p w14:paraId="4D6A8D81" w14:textId="77777777" w:rsidR="00CB4F61" w:rsidRDefault="00CB4F61">
      <w:pPr>
        <w:jc w:val="both"/>
        <w:rPr>
          <w:rFonts w:ascii="Book Antiqua" w:hAnsi="Book Antiqua"/>
          <w:b/>
          <w:sz w:val="16"/>
          <w:szCs w:val="16"/>
        </w:rPr>
      </w:pPr>
    </w:p>
    <w:p w14:paraId="0BC36469" w14:textId="77777777" w:rsidR="00CB4F61" w:rsidRDefault="00CB4F61">
      <w:pPr>
        <w:jc w:val="both"/>
        <w:rPr>
          <w:rFonts w:ascii="Book Antiqua" w:hAnsi="Book Antiqua"/>
          <w:b/>
          <w:sz w:val="16"/>
          <w:szCs w:val="16"/>
          <w:u w:val="single"/>
        </w:rPr>
      </w:pPr>
    </w:p>
    <w:p w14:paraId="61EFBBC0" w14:textId="5A0B114C" w:rsidR="00CB4F61" w:rsidRDefault="00CF64A3">
      <w:pPr>
        <w:jc w:val="both"/>
        <w:rPr>
          <w:rFonts w:ascii="Book Antiqua" w:hAnsi="Book Antiqua"/>
          <w:sz w:val="16"/>
          <w:szCs w:val="16"/>
        </w:rPr>
      </w:pPr>
      <w:proofErr w:type="gramStart"/>
      <w:r>
        <w:rPr>
          <w:rFonts w:ascii="Book Antiqua" w:hAnsi="Book Antiqua"/>
          <w:sz w:val="16"/>
          <w:szCs w:val="16"/>
        </w:rPr>
        <w:t>Dopo  scadenza</w:t>
      </w:r>
      <w:proofErr w:type="gramEnd"/>
      <w:r>
        <w:rPr>
          <w:rFonts w:ascii="Book Antiqua" w:hAnsi="Book Antiqua"/>
          <w:sz w:val="16"/>
          <w:szCs w:val="16"/>
        </w:rPr>
        <w:t xml:space="preserve"> del 1</w:t>
      </w:r>
      <w:r w:rsidR="00FC36B7">
        <w:rPr>
          <w:rFonts w:ascii="Book Antiqua" w:hAnsi="Book Antiqua"/>
          <w:sz w:val="16"/>
          <w:szCs w:val="16"/>
        </w:rPr>
        <w:t>5 giugno</w:t>
      </w:r>
      <w:r w:rsidR="00736D97">
        <w:rPr>
          <w:rFonts w:ascii="Book Antiqua" w:hAnsi="Book Antiqua"/>
          <w:sz w:val="16"/>
          <w:szCs w:val="16"/>
        </w:rPr>
        <w:t xml:space="preserve"> la quota d’iscrizione deve essere saldata subito per intero. </w:t>
      </w:r>
    </w:p>
    <w:p w14:paraId="4502AA03" w14:textId="77777777" w:rsidR="005F498B" w:rsidRDefault="005F498B">
      <w:pPr>
        <w:jc w:val="both"/>
        <w:rPr>
          <w:rFonts w:ascii="Book Antiqua" w:hAnsi="Book Antiqua"/>
          <w:b/>
          <w:sz w:val="16"/>
          <w:szCs w:val="16"/>
        </w:rPr>
      </w:pPr>
    </w:p>
    <w:p w14:paraId="12411932" w14:textId="4C7B3C73" w:rsidR="0027239D" w:rsidRDefault="0027239D">
      <w:pPr>
        <w:jc w:val="both"/>
        <w:rPr>
          <w:rFonts w:ascii="Book Antiqua" w:hAnsi="Book Antiqua"/>
          <w:sz w:val="16"/>
          <w:szCs w:val="16"/>
        </w:rPr>
      </w:pPr>
      <w:r w:rsidRPr="0027239D">
        <w:rPr>
          <w:rFonts w:ascii="Book Antiqua" w:hAnsi="Book Antiqua"/>
          <w:b/>
          <w:sz w:val="16"/>
          <w:szCs w:val="16"/>
        </w:rPr>
        <w:t>Arrivo</w:t>
      </w:r>
      <w:r>
        <w:rPr>
          <w:rFonts w:ascii="Book Antiqua" w:hAnsi="Book Antiqua"/>
          <w:sz w:val="16"/>
          <w:szCs w:val="16"/>
        </w:rPr>
        <w:t xml:space="preserve">- </w:t>
      </w:r>
      <w:r w:rsidR="00FC36B7">
        <w:rPr>
          <w:rFonts w:ascii="Book Antiqua" w:hAnsi="Book Antiqua"/>
          <w:sz w:val="16"/>
          <w:szCs w:val="16"/>
        </w:rPr>
        <w:t>domenica 17luglio</w:t>
      </w:r>
      <w:r>
        <w:rPr>
          <w:rFonts w:ascii="Book Antiqua" w:hAnsi="Book Antiqua"/>
          <w:sz w:val="16"/>
          <w:szCs w:val="16"/>
        </w:rPr>
        <w:t xml:space="preserve"> entro le or</w:t>
      </w:r>
      <w:r w:rsidR="00AD2076">
        <w:rPr>
          <w:rFonts w:ascii="Book Antiqua" w:hAnsi="Book Antiqua"/>
          <w:sz w:val="16"/>
          <w:szCs w:val="16"/>
        </w:rPr>
        <w:t>e 1</w:t>
      </w:r>
      <w:r w:rsidR="00FC36B7">
        <w:rPr>
          <w:rFonts w:ascii="Book Antiqua" w:hAnsi="Book Antiqua"/>
          <w:sz w:val="16"/>
          <w:szCs w:val="16"/>
        </w:rPr>
        <w:t>6</w:t>
      </w:r>
      <w:r>
        <w:rPr>
          <w:rFonts w:ascii="Book Antiqua" w:hAnsi="Book Antiqua"/>
          <w:sz w:val="16"/>
          <w:szCs w:val="16"/>
        </w:rPr>
        <w:t xml:space="preserve"> registrazione partecipanti e assegnazione camera </w:t>
      </w:r>
      <w:r w:rsidR="000549F8">
        <w:rPr>
          <w:rFonts w:ascii="Book Antiqua" w:hAnsi="Book Antiqua"/>
          <w:sz w:val="16"/>
          <w:szCs w:val="16"/>
        </w:rPr>
        <w:t>cena del 15.</w:t>
      </w:r>
    </w:p>
    <w:p w14:paraId="6670606A" w14:textId="40BCAAC1" w:rsidR="005F498B" w:rsidRDefault="005F498B">
      <w:pPr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Durante la settimana si terranno lezioni di danza</w:t>
      </w:r>
      <w:r w:rsidR="00FC36B7">
        <w:rPr>
          <w:rFonts w:ascii="Book Antiqua" w:hAnsi="Book Antiqua"/>
          <w:sz w:val="16"/>
          <w:szCs w:val="16"/>
        </w:rPr>
        <w:t>, cinema e teatro</w:t>
      </w:r>
      <w:r w:rsidR="00AD2076">
        <w:rPr>
          <w:rFonts w:ascii="Book Antiqua" w:hAnsi="Book Antiqua"/>
          <w:sz w:val="16"/>
          <w:szCs w:val="16"/>
        </w:rPr>
        <w:t xml:space="preserve"> e preparazione fisica,</w:t>
      </w:r>
      <w:r>
        <w:rPr>
          <w:rFonts w:ascii="Book Antiqua" w:hAnsi="Book Antiqua"/>
          <w:sz w:val="16"/>
          <w:szCs w:val="16"/>
        </w:rPr>
        <w:t xml:space="preserve"> tutti i giorni dalle </w:t>
      </w:r>
      <w:r w:rsidR="000549F8">
        <w:rPr>
          <w:rFonts w:ascii="Book Antiqua" w:hAnsi="Book Antiqua"/>
          <w:sz w:val="16"/>
          <w:szCs w:val="16"/>
        </w:rPr>
        <w:t>6/7</w:t>
      </w:r>
      <w:r>
        <w:rPr>
          <w:rFonts w:ascii="Book Antiqua" w:hAnsi="Book Antiqua"/>
          <w:sz w:val="16"/>
          <w:szCs w:val="16"/>
        </w:rPr>
        <w:t xml:space="preserve"> ore divise fra la mattina e il pomeriggio</w:t>
      </w:r>
    </w:p>
    <w:p w14:paraId="533F1956" w14:textId="4CAB75BA" w:rsidR="00CB4F61" w:rsidRPr="005F7048" w:rsidRDefault="0027239D">
      <w:pPr>
        <w:jc w:val="both"/>
        <w:rPr>
          <w:rFonts w:ascii="Book Antiqua" w:hAnsi="Book Antiqua"/>
          <w:sz w:val="16"/>
          <w:szCs w:val="16"/>
        </w:rPr>
      </w:pPr>
      <w:r w:rsidRPr="00AD2076">
        <w:rPr>
          <w:rFonts w:ascii="Book Antiqua" w:hAnsi="Book Antiqua"/>
          <w:b/>
          <w:sz w:val="16"/>
          <w:szCs w:val="16"/>
        </w:rPr>
        <w:t>Partenza</w:t>
      </w:r>
      <w:r>
        <w:rPr>
          <w:rFonts w:ascii="Book Antiqua" w:hAnsi="Book Antiqua"/>
          <w:sz w:val="16"/>
          <w:szCs w:val="16"/>
        </w:rPr>
        <w:t xml:space="preserve"> – domenica </w:t>
      </w:r>
      <w:r w:rsidR="005F7048">
        <w:rPr>
          <w:rFonts w:ascii="Book Antiqua" w:hAnsi="Book Antiqua"/>
          <w:sz w:val="16"/>
          <w:szCs w:val="16"/>
        </w:rPr>
        <w:t>24</w:t>
      </w:r>
      <w:r>
        <w:rPr>
          <w:rFonts w:ascii="Book Antiqua" w:hAnsi="Book Antiqua"/>
          <w:sz w:val="16"/>
          <w:szCs w:val="16"/>
        </w:rPr>
        <w:t xml:space="preserve"> </w:t>
      </w:r>
      <w:r w:rsidR="005F7048">
        <w:rPr>
          <w:rFonts w:ascii="Book Antiqua" w:hAnsi="Book Antiqua"/>
          <w:sz w:val="16"/>
          <w:szCs w:val="16"/>
        </w:rPr>
        <w:t>Luglio</w:t>
      </w:r>
      <w:r>
        <w:rPr>
          <w:rFonts w:ascii="Book Antiqua" w:hAnsi="Book Antiqua"/>
          <w:sz w:val="16"/>
          <w:szCs w:val="16"/>
        </w:rPr>
        <w:t xml:space="preserve"> dopo </w:t>
      </w:r>
      <w:proofErr w:type="gramStart"/>
      <w:r>
        <w:rPr>
          <w:rFonts w:ascii="Book Antiqua" w:hAnsi="Book Antiqua"/>
          <w:sz w:val="16"/>
          <w:szCs w:val="16"/>
        </w:rPr>
        <w:t>il</w:t>
      </w:r>
      <w:proofErr w:type="gramEnd"/>
      <w:r>
        <w:rPr>
          <w:rFonts w:ascii="Book Antiqua" w:hAnsi="Book Antiqua"/>
          <w:sz w:val="16"/>
          <w:szCs w:val="16"/>
        </w:rPr>
        <w:t xml:space="preserve"> s</w:t>
      </w:r>
      <w:r w:rsidR="007075A2">
        <w:rPr>
          <w:rFonts w:ascii="Book Antiqua" w:hAnsi="Book Antiqua"/>
          <w:sz w:val="16"/>
          <w:szCs w:val="16"/>
        </w:rPr>
        <w:t xml:space="preserve">pettacolo </w:t>
      </w:r>
      <w:r w:rsidR="005F498B">
        <w:rPr>
          <w:rFonts w:ascii="Book Antiqua" w:hAnsi="Book Antiqua"/>
          <w:sz w:val="16"/>
          <w:szCs w:val="16"/>
        </w:rPr>
        <w:t>finale</w:t>
      </w:r>
      <w:r w:rsidR="000549F8">
        <w:rPr>
          <w:rFonts w:ascii="Book Antiqua" w:hAnsi="Book Antiqua"/>
          <w:sz w:val="16"/>
          <w:szCs w:val="16"/>
        </w:rPr>
        <w:t xml:space="preserve">, che si dovrebbe tenere nel pomeriggio. </w:t>
      </w:r>
      <w:r>
        <w:rPr>
          <w:rFonts w:ascii="Book Antiqua" w:hAnsi="Book Antiqua"/>
          <w:sz w:val="16"/>
          <w:szCs w:val="16"/>
        </w:rPr>
        <w:t xml:space="preserve"> </w:t>
      </w:r>
    </w:p>
    <w:p w14:paraId="36BBE2DE" w14:textId="77777777" w:rsidR="00CB4F61" w:rsidRDefault="00CB4F61">
      <w:pPr>
        <w:jc w:val="both"/>
        <w:rPr>
          <w:rFonts w:ascii="Book Antiqua" w:hAnsi="Book Antiqua"/>
          <w:b/>
          <w:i/>
          <w:sz w:val="16"/>
          <w:szCs w:val="16"/>
        </w:rPr>
      </w:pPr>
    </w:p>
    <w:p w14:paraId="60FB2454" w14:textId="77777777" w:rsidR="00CB4F61" w:rsidRDefault="00CB4F61">
      <w:pPr>
        <w:jc w:val="both"/>
        <w:rPr>
          <w:rFonts w:ascii="Book Antiqua" w:hAnsi="Book Antiqua"/>
          <w:b/>
          <w:i/>
          <w:sz w:val="16"/>
          <w:szCs w:val="16"/>
        </w:rPr>
      </w:pPr>
    </w:p>
    <w:p w14:paraId="1DADA7E0" w14:textId="77777777" w:rsidR="00CB4F61" w:rsidRDefault="00CB4F61">
      <w:pPr>
        <w:jc w:val="both"/>
        <w:rPr>
          <w:rFonts w:ascii="Book Antiqua" w:hAnsi="Book Antiqua"/>
          <w:b/>
          <w:i/>
          <w:sz w:val="16"/>
          <w:szCs w:val="16"/>
        </w:rPr>
      </w:pPr>
    </w:p>
    <w:p w14:paraId="2A0DEB6E" w14:textId="77777777" w:rsidR="00CB4F61" w:rsidRDefault="00CB4F61">
      <w:pPr>
        <w:jc w:val="both"/>
        <w:rPr>
          <w:rFonts w:ascii="Book Antiqua" w:hAnsi="Book Antiqua"/>
          <w:b/>
          <w:color w:val="008000"/>
          <w:sz w:val="28"/>
          <w:szCs w:val="28"/>
        </w:rPr>
      </w:pPr>
    </w:p>
    <w:p w14:paraId="730DB77F" w14:textId="77777777" w:rsidR="00CB4F61" w:rsidRDefault="00736D97">
      <w:pPr>
        <w:jc w:val="center"/>
      </w:pPr>
      <w:r>
        <w:rPr>
          <w:rFonts w:ascii="Book Antiqua" w:hAnsi="Book Antiqua"/>
          <w:b/>
          <w:color w:val="008000"/>
          <w:sz w:val="28"/>
          <w:szCs w:val="28"/>
          <w:u w:val="single"/>
        </w:rPr>
        <w:t xml:space="preserve">REGOLAMENTO </w:t>
      </w:r>
    </w:p>
    <w:p w14:paraId="7045697C" w14:textId="77777777" w:rsidR="00CB4F61" w:rsidRDefault="00CB4F61">
      <w:pPr>
        <w:jc w:val="center"/>
        <w:rPr>
          <w:rFonts w:ascii="Book Antiqua" w:hAnsi="Book Antiqua"/>
          <w:b/>
          <w:color w:val="008000"/>
          <w:u w:val="single"/>
        </w:rPr>
      </w:pPr>
    </w:p>
    <w:p w14:paraId="31ECBF0C" w14:textId="77777777" w:rsidR="00CB4F61" w:rsidRDefault="00CB4F61">
      <w:pPr>
        <w:jc w:val="center"/>
        <w:rPr>
          <w:rFonts w:ascii="Book Antiqua" w:hAnsi="Book Antiqua"/>
          <w:b/>
          <w:color w:val="008000"/>
          <w:u w:val="single"/>
        </w:rPr>
      </w:pPr>
    </w:p>
    <w:p w14:paraId="6269F2B8" w14:textId="77777777" w:rsidR="00CB4F61" w:rsidRDefault="00CB4F61">
      <w:pPr>
        <w:jc w:val="center"/>
        <w:rPr>
          <w:rFonts w:ascii="Book Antiqua" w:hAnsi="Book Antiqua"/>
        </w:rPr>
      </w:pPr>
    </w:p>
    <w:p w14:paraId="15916200" w14:textId="77777777" w:rsidR="00CB4F61" w:rsidRDefault="00CB4F61">
      <w:pPr>
        <w:rPr>
          <w:rFonts w:ascii="Book Antiqua" w:hAnsi="Book Antiqua"/>
          <w:sz w:val="16"/>
          <w:szCs w:val="16"/>
        </w:rPr>
      </w:pPr>
    </w:p>
    <w:p w14:paraId="056955B9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1) Iscrizione</w:t>
      </w:r>
    </w:p>
    <w:p w14:paraId="350A44C4" w14:textId="69BC8606" w:rsidR="00CB4F61" w:rsidRDefault="00736D97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L’iscrizione avviene  compilando l'apposita scheda in ogni sua parte.</w:t>
      </w:r>
      <w:r>
        <w:rPr>
          <w:rFonts w:ascii="Book Antiqua" w:hAnsi="Book Antiqua"/>
          <w:sz w:val="20"/>
          <w:szCs w:val="20"/>
        </w:rPr>
        <w:br/>
        <w:t>Per i minori è necessaria la firma di entrambi i genitore o di chi ne fa le veci.</w:t>
      </w:r>
      <w:r>
        <w:rPr>
          <w:rFonts w:ascii="Book Antiqua" w:hAnsi="Book Antiqua"/>
          <w:sz w:val="20"/>
          <w:szCs w:val="20"/>
        </w:rPr>
        <w:br/>
        <w:t xml:space="preserve">L’iscrizione deve essere inviata  per mail entro le date di scadenza  unitamente alla copia del versamento dell’acconto o dell’intera quota, della copia del certificato medico, </w:t>
      </w:r>
      <w:r w:rsidR="00CF64A3" w:rsidRPr="00CF64A3">
        <w:rPr>
          <w:rFonts w:ascii="Book Antiqua" w:hAnsi="Book Antiqua"/>
          <w:b/>
          <w:bCs/>
          <w:sz w:val="20"/>
          <w:szCs w:val="20"/>
        </w:rPr>
        <w:t xml:space="preserve">agonistico </w:t>
      </w:r>
      <w:r w:rsidR="005F7048">
        <w:rPr>
          <w:rFonts w:ascii="Book Antiqua" w:hAnsi="Book Antiqua"/>
          <w:b/>
          <w:bCs/>
          <w:sz w:val="20"/>
          <w:szCs w:val="20"/>
        </w:rPr>
        <w:t xml:space="preserve">o non agonistico </w:t>
      </w:r>
      <w:r w:rsidRPr="00CF64A3">
        <w:rPr>
          <w:rFonts w:ascii="Book Antiqua" w:hAnsi="Book Antiqua"/>
          <w:b/>
          <w:bCs/>
          <w:sz w:val="20"/>
          <w:szCs w:val="20"/>
        </w:rPr>
        <w:t xml:space="preserve">salvo nuove disposizioni in materia di sicurezza covid 19, </w:t>
      </w:r>
      <w:r w:rsidRPr="00CF64A3">
        <w:rPr>
          <w:rFonts w:ascii="Book Antiqua" w:hAnsi="Book Antiqua"/>
          <w:sz w:val="20"/>
          <w:szCs w:val="20"/>
        </w:rPr>
        <w:t>fotocopia della carta di identità e sanitaria.</w:t>
      </w:r>
      <w:r w:rsidRPr="00CF64A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Per i minorenni anche la fotocopia del documento del genitore.</w:t>
      </w:r>
    </w:p>
    <w:p w14:paraId="65FCF3A2" w14:textId="77777777" w:rsidR="003C0471" w:rsidRDefault="003C0471">
      <w:pPr>
        <w:spacing w:line="276" w:lineRule="auto"/>
      </w:pPr>
      <w:r>
        <w:rPr>
          <w:rFonts w:ascii="Book Antiqua" w:hAnsi="Book Antiqua"/>
          <w:sz w:val="20"/>
          <w:szCs w:val="20"/>
        </w:rPr>
        <w:t xml:space="preserve">Inviare il tutto a </w:t>
      </w:r>
      <w:hyperlink r:id="rId9" w:history="1">
        <w:r w:rsidRPr="00A44AF6">
          <w:rPr>
            <w:rStyle w:val="Collegamentoipertestuale"/>
            <w:rFonts w:ascii="Book Antiqua" w:hAnsi="Book Antiqua"/>
            <w:sz w:val="20"/>
            <w:szCs w:val="20"/>
          </w:rPr>
          <w:t>danzecultureinternazionali@aics.it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14:paraId="341B854A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1ED52FE4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2) Modalità di pagamento</w:t>
      </w:r>
    </w:p>
    <w:p w14:paraId="739B06A8" w14:textId="77777777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>Il versamento, totale o a titolo di acconto e saldo comprensivo dell'iscrizione, ai sensi dell'Art. 6 - DLgs 6/9/2005 n. 206 può essere effettuato tramite bonifico bancario intesto</w:t>
      </w:r>
      <w:r>
        <w:rPr>
          <w:rFonts w:ascii="Montserrat" w:hAnsi="Montserrat"/>
          <w:color w:val="606060"/>
          <w:sz w:val="18"/>
          <w:szCs w:val="18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606060"/>
          <w:sz w:val="18"/>
          <w:szCs w:val="18"/>
          <w:shd w:val="clear" w:color="auto" w:fill="FFFFFF"/>
        </w:rPr>
        <w:t>Aics Direzione Nazionale codice IBAN è: IT 75 I 01030 03271 000061460833 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  <w:u w:val="single"/>
        </w:rPr>
        <w:t>Causale: CAMPUS NOME E COGNOME</w:t>
      </w:r>
      <w:r w:rsidR="00402B07">
        <w:rPr>
          <w:rFonts w:ascii="Book Antiqua" w:hAnsi="Book Antiqua"/>
          <w:b/>
          <w:sz w:val="20"/>
          <w:szCs w:val="20"/>
          <w:u w:val="single"/>
        </w:rPr>
        <w:t xml:space="preserve"> partecipante. Specifica se acconto o </w:t>
      </w:r>
      <w:proofErr w:type="gramStart"/>
      <w:r w:rsidR="00402B07">
        <w:rPr>
          <w:rFonts w:ascii="Book Antiqua" w:hAnsi="Book Antiqua"/>
          <w:b/>
          <w:sz w:val="20"/>
          <w:szCs w:val="20"/>
          <w:u w:val="single"/>
        </w:rPr>
        <w:t>saldo</w:t>
      </w:r>
      <w:r>
        <w:rPr>
          <w:rFonts w:ascii="Book Antiqua" w:hAnsi="Book Antiqua"/>
          <w:b/>
          <w:sz w:val="20"/>
          <w:szCs w:val="20"/>
          <w:u w:val="single"/>
        </w:rPr>
        <w:t xml:space="preserve"> .</w:t>
      </w:r>
      <w:proofErr w:type="gramEnd"/>
      <w:r>
        <w:rPr>
          <w:rFonts w:ascii="Book Antiqua" w:hAnsi="Book Antiqua"/>
          <w:b/>
          <w:sz w:val="20"/>
          <w:szCs w:val="20"/>
          <w:u w:val="single"/>
        </w:rPr>
        <w:t xml:space="preserve"> </w:t>
      </w:r>
    </w:p>
    <w:p w14:paraId="1D5B4A27" w14:textId="77777777" w:rsidR="00CB4F61" w:rsidRDefault="00CB4F61">
      <w:pPr>
        <w:spacing w:line="276" w:lineRule="auto"/>
        <w:rPr>
          <w:rFonts w:ascii="Book Antiqua" w:hAnsi="Book Antiqua"/>
          <w:sz w:val="20"/>
          <w:szCs w:val="20"/>
        </w:rPr>
      </w:pPr>
    </w:p>
    <w:p w14:paraId="52387C07" w14:textId="77777777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>La segreteria organizzativa provvederà ad inviare, per mail, al partecipante la conferma dell'iscrizione.</w:t>
      </w:r>
    </w:p>
    <w:p w14:paraId="5BFB0BC8" w14:textId="77777777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 xml:space="preserve">Per coloro che invieranno l’acconto il saldo dovrà essere effettuato entro il </w:t>
      </w:r>
      <w:r w:rsidR="00402B07">
        <w:rPr>
          <w:rFonts w:ascii="Book Antiqua" w:hAnsi="Book Antiqua"/>
          <w:bCs/>
          <w:sz w:val="20"/>
          <w:szCs w:val="20"/>
        </w:rPr>
        <w:t>10 luglio</w:t>
      </w:r>
      <w:r w:rsidRPr="00736D97">
        <w:rPr>
          <w:rFonts w:ascii="Book Antiqua" w:hAnsi="Book Antiqua"/>
          <w:b/>
          <w:bCs/>
          <w:color w:val="069A2E"/>
          <w:sz w:val="20"/>
          <w:szCs w:val="20"/>
        </w:rPr>
        <w:t xml:space="preserve">. </w:t>
      </w:r>
      <w:r>
        <w:rPr>
          <w:rFonts w:ascii="Book Antiqua" w:hAnsi="Book Antiqua"/>
          <w:sz w:val="20"/>
          <w:szCs w:val="20"/>
        </w:rPr>
        <w:br/>
        <w:t xml:space="preserve">Se l'iscrizione verrà effettuata dopo il 30 Giugno dovrà essere versata l'intera quota in un'unica soluzione. </w:t>
      </w:r>
    </w:p>
    <w:p w14:paraId="48FFDF6F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1B2B6EC2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3) Spese personali e valori personali</w:t>
      </w:r>
    </w:p>
    <w:p w14:paraId="6C44BC40" w14:textId="77777777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 xml:space="preserve">La somma da riservare alle spese personali è soggettiva e commisurata alle esigenze di ciascuno. L’organizzazione non risponde dello smarrimento, della sottrazione o del deterioramento di cose e valori ed effetti personali degli iscritti portati all’interno delle strutture ospitanti. L’organizzazione non può assumersi nessun obbligo di custodia. </w:t>
      </w:r>
    </w:p>
    <w:p w14:paraId="23F6D0CC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4EB4EB2A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4) Viaggio  </w:t>
      </w:r>
    </w:p>
    <w:p w14:paraId="0DAE87EC" w14:textId="77777777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 xml:space="preserve">Viaggio di A/R è escluso dalle quote di partecipazione. </w:t>
      </w:r>
    </w:p>
    <w:p w14:paraId="7BA11E28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6F0ED1ED" w14:textId="06349A89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5) Sistemazione Alberghiera</w:t>
      </w:r>
    </w:p>
    <w:p w14:paraId="2698526E" w14:textId="1D5480FD" w:rsidR="00AD2076" w:rsidRPr="00AD2076" w:rsidRDefault="00AD2076">
      <w:pPr>
        <w:spacing w:line="276" w:lineRule="auto"/>
        <w:rPr>
          <w:rFonts w:ascii="Book Antiqua" w:hAnsi="Book Antiqua"/>
          <w:sz w:val="20"/>
          <w:szCs w:val="20"/>
        </w:rPr>
      </w:pPr>
      <w:r w:rsidRPr="00AD2076">
        <w:rPr>
          <w:rFonts w:ascii="Book Antiqua" w:hAnsi="Book Antiqua"/>
          <w:sz w:val="20"/>
          <w:szCs w:val="20"/>
        </w:rPr>
        <w:t>Il Villagg</w:t>
      </w:r>
      <w:r>
        <w:rPr>
          <w:rFonts w:ascii="Book Antiqua" w:hAnsi="Book Antiqua"/>
          <w:sz w:val="20"/>
          <w:szCs w:val="20"/>
        </w:rPr>
        <w:t>io</w:t>
      </w:r>
      <w:r w:rsidR="002B232A">
        <w:rPr>
          <w:rFonts w:ascii="Book Antiqua" w:hAnsi="Book Antiqua"/>
          <w:sz w:val="20"/>
          <w:szCs w:val="20"/>
        </w:rPr>
        <w:t xml:space="preserve"> </w:t>
      </w:r>
      <w:r w:rsidR="005F7048">
        <w:rPr>
          <w:rFonts w:ascii="Book Antiqua" w:hAnsi="Book Antiqua"/>
          <w:sz w:val="20"/>
          <w:szCs w:val="20"/>
        </w:rPr>
        <w:t>Torre Marina</w:t>
      </w:r>
      <w:r>
        <w:rPr>
          <w:rFonts w:ascii="Book Antiqua" w:hAnsi="Book Antiqua"/>
          <w:sz w:val="20"/>
          <w:szCs w:val="20"/>
        </w:rPr>
        <w:t xml:space="preserve"> non è un hotel classico bensì</w:t>
      </w:r>
      <w:r w:rsidRPr="00AD2076">
        <w:rPr>
          <w:rFonts w:ascii="Book Antiqua" w:hAnsi="Book Antiqua"/>
          <w:sz w:val="20"/>
          <w:szCs w:val="20"/>
        </w:rPr>
        <w:t xml:space="preserve"> un</w:t>
      </w:r>
      <w:r w:rsidR="00B26C6E">
        <w:rPr>
          <w:rFonts w:ascii="Book Antiqua" w:hAnsi="Book Antiqua"/>
          <w:sz w:val="20"/>
          <w:szCs w:val="20"/>
        </w:rPr>
        <w:t xml:space="preserve"> Villaggio </w:t>
      </w:r>
      <w:r w:rsidRPr="00AD2076">
        <w:rPr>
          <w:rFonts w:ascii="Book Antiqua" w:hAnsi="Book Antiqua"/>
          <w:sz w:val="20"/>
          <w:szCs w:val="20"/>
        </w:rPr>
        <w:t>sportiv</w:t>
      </w:r>
      <w:r w:rsidR="00B26C6E">
        <w:rPr>
          <w:rFonts w:ascii="Book Antiqua" w:hAnsi="Book Antiqua"/>
          <w:sz w:val="20"/>
          <w:szCs w:val="20"/>
        </w:rPr>
        <w:t>o</w:t>
      </w:r>
      <w:r w:rsidR="002B232A">
        <w:rPr>
          <w:rFonts w:ascii="Book Antiqua" w:hAnsi="Book Antiqua"/>
          <w:sz w:val="20"/>
          <w:szCs w:val="20"/>
        </w:rPr>
        <w:t xml:space="preserve">, </w:t>
      </w:r>
      <w:r w:rsidR="00346631">
        <w:rPr>
          <w:rFonts w:ascii="Book Antiqua" w:hAnsi="Book Antiqua"/>
          <w:sz w:val="20"/>
          <w:szCs w:val="20"/>
        </w:rPr>
        <w:t xml:space="preserve">camere da due o tre posti fornito di </w:t>
      </w:r>
      <w:r w:rsidR="00BB2944">
        <w:rPr>
          <w:rFonts w:ascii="Book Antiqua" w:hAnsi="Book Antiqua"/>
          <w:sz w:val="20"/>
          <w:szCs w:val="20"/>
        </w:rPr>
        <w:t>asciugamani in bagno si saponette e bagno schiuma</w:t>
      </w:r>
      <w:r w:rsidR="000549F8">
        <w:rPr>
          <w:rFonts w:ascii="Book Antiqua" w:hAnsi="Book Antiqua"/>
          <w:sz w:val="20"/>
          <w:szCs w:val="20"/>
        </w:rPr>
        <w:t xml:space="preserve"> e </w:t>
      </w:r>
      <w:r w:rsidR="00346631">
        <w:rPr>
          <w:rFonts w:ascii="Book Antiqua" w:hAnsi="Book Antiqua"/>
          <w:sz w:val="20"/>
          <w:szCs w:val="20"/>
        </w:rPr>
        <w:t>TV.</w:t>
      </w:r>
    </w:p>
    <w:p w14:paraId="3C9F1E01" w14:textId="238C5B12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>Pensione completa dalla cena del giorno di arrivo al pranzo del giorno di partenza.</w:t>
      </w:r>
    </w:p>
    <w:p w14:paraId="3F4ED040" w14:textId="77777777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 xml:space="preserve">La scelta delle camere è unicamente dell’organizzazione. </w:t>
      </w:r>
    </w:p>
    <w:p w14:paraId="4D97F074" w14:textId="77777777" w:rsidR="00CB4F61" w:rsidRDefault="00CB4F61">
      <w:pPr>
        <w:spacing w:line="276" w:lineRule="auto"/>
        <w:rPr>
          <w:rFonts w:ascii="Book Antiqua" w:hAnsi="Book Antiqua"/>
          <w:sz w:val="20"/>
          <w:szCs w:val="20"/>
        </w:rPr>
      </w:pPr>
    </w:p>
    <w:p w14:paraId="58F07DBD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6) Programma giornaliero</w:t>
      </w:r>
    </w:p>
    <w:p w14:paraId="1D148F35" w14:textId="1A4A747E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>Le attività si svolgeranno tutti i giorni mattina e/o pomeriggio, compreso il pomeriggio di arrivo, escluso il giorno di partenza, che si terrà un saggio</w:t>
      </w:r>
      <w:r w:rsidR="008A636A">
        <w:rPr>
          <w:rFonts w:ascii="Book Antiqua" w:hAnsi="Book Antiqua"/>
          <w:sz w:val="20"/>
          <w:szCs w:val="20"/>
        </w:rPr>
        <w:t xml:space="preserve"> finale</w:t>
      </w:r>
      <w:r>
        <w:rPr>
          <w:rFonts w:ascii="Book Antiqua" w:hAnsi="Book Antiqua"/>
          <w:sz w:val="20"/>
          <w:szCs w:val="20"/>
        </w:rPr>
        <w:t xml:space="preserve">, sul lavoro svolto e con </w:t>
      </w:r>
      <w:r w:rsidRPr="008A636A">
        <w:rPr>
          <w:rFonts w:ascii="Book Antiqua" w:hAnsi="Book Antiqua"/>
          <w:b/>
          <w:sz w:val="20"/>
          <w:szCs w:val="20"/>
        </w:rPr>
        <w:t xml:space="preserve">esibizione </w:t>
      </w:r>
      <w:r w:rsidR="008A636A" w:rsidRPr="008A636A">
        <w:rPr>
          <w:rFonts w:ascii="Book Antiqua" w:hAnsi="Book Antiqua"/>
          <w:b/>
          <w:sz w:val="20"/>
          <w:szCs w:val="20"/>
        </w:rPr>
        <w:t>personale</w:t>
      </w:r>
      <w:r w:rsidR="008A636A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dei partecipanti ai quali verrà consegnato un certificato di partecipazione ed eventuali borse di studio a descrizione degli insegnanti presenti valevole per la partecipazione alla finale di Montecatini Terme </w:t>
      </w:r>
      <w:r w:rsidR="000549F8">
        <w:rPr>
          <w:rFonts w:ascii="Book Antiqua" w:hAnsi="Book Antiqua"/>
          <w:sz w:val="20"/>
          <w:szCs w:val="20"/>
        </w:rPr>
        <w:t xml:space="preserve">8/11 Dicembre </w:t>
      </w:r>
      <w:r>
        <w:rPr>
          <w:rFonts w:ascii="Book Antiqua" w:hAnsi="Book Antiqua"/>
          <w:sz w:val="20"/>
          <w:szCs w:val="20"/>
        </w:rPr>
        <w:t>202</w:t>
      </w:r>
      <w:r w:rsidR="000549F8">
        <w:rPr>
          <w:rFonts w:ascii="Book Antiqua" w:hAnsi="Book Antiqua"/>
          <w:sz w:val="20"/>
          <w:szCs w:val="20"/>
        </w:rPr>
        <w:t>2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br/>
        <w:t>Il programma potrà subire variazioni per motivi organizzativi. In caso di impedimento da parte di un componente del corpo insegnante questo verrà sostituito da un altro professionista.</w:t>
      </w:r>
      <w:r>
        <w:rPr>
          <w:rFonts w:ascii="Book Antiqua" w:hAnsi="Book Antiqua"/>
          <w:sz w:val="20"/>
          <w:szCs w:val="20"/>
        </w:rPr>
        <w:br/>
        <w:t>L'assistenza agli allievi è garantita da personale qualificato giorno e notte.</w:t>
      </w:r>
    </w:p>
    <w:p w14:paraId="38C6AC09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38C2AF8F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7) Tempo libero </w:t>
      </w:r>
    </w:p>
    <w:p w14:paraId="1FD5D612" w14:textId="2474BD4F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>Nel tempo libero saranno organizzati momenti di svago all’interno ed all’esterno del villaggio.</w:t>
      </w:r>
    </w:p>
    <w:p w14:paraId="69823133" w14:textId="77777777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 xml:space="preserve">Sono a carico dei partecipanti le spese non comprese nel pacchetto. </w:t>
      </w:r>
    </w:p>
    <w:p w14:paraId="42A6685D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04FE94C6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359E335E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8) Rinuncia</w:t>
      </w:r>
    </w:p>
    <w:p w14:paraId="112562E9" w14:textId="2D8F4F46" w:rsidR="00CB4F61" w:rsidRDefault="00736D97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Per motivi organizzativi in caso di propria rinuncia alla partecipazione al Campus, per qualsiasi motivo, le quote versate non verranno rimborsate.</w:t>
      </w:r>
    </w:p>
    <w:p w14:paraId="62503C3D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3B23E7D2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9) Sconto fratelli e sorelle</w:t>
      </w:r>
    </w:p>
    <w:p w14:paraId="6B814033" w14:textId="6DE10685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>Più componenti della stessa famiglia usufruiranno di uno sconto di 50€ dal secondo componente che effettuerà l’iscrizione. (non cumulabile se in possesso di borsa di studio).</w:t>
      </w:r>
    </w:p>
    <w:p w14:paraId="5888C75B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1254DE61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10) Assicurazione</w:t>
      </w:r>
    </w:p>
    <w:p w14:paraId="5CE3ED6D" w14:textId="77777777" w:rsidR="00CB4F61" w:rsidRDefault="00736D97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L'iscritto usufruirà di assicurazione infortuni. (sono ovviamente escluse coperture per danni calamità naturali e verso terzi).</w:t>
      </w:r>
    </w:p>
    <w:p w14:paraId="2F1865A9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5600CFEC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11) Danni alle strutture ed a terzi.</w:t>
      </w:r>
    </w:p>
    <w:p w14:paraId="78356E2B" w14:textId="77777777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 xml:space="preserve">L’Iscrizione al Campus esonera l'organizzazione Aics Danze e Culture Internazionali, da qualsiasi tipo di responsabilità per ogni eventuale danno a terzi, a </w:t>
      </w:r>
      <w:proofErr w:type="gramStart"/>
      <w:r>
        <w:rPr>
          <w:rFonts w:ascii="Book Antiqua" w:hAnsi="Book Antiqua"/>
          <w:sz w:val="20"/>
          <w:szCs w:val="20"/>
        </w:rPr>
        <w:t>cose  o</w:t>
      </w:r>
      <w:proofErr w:type="gramEnd"/>
      <w:r>
        <w:rPr>
          <w:rFonts w:ascii="Book Antiqua" w:hAnsi="Book Antiqua"/>
          <w:sz w:val="20"/>
          <w:szCs w:val="20"/>
        </w:rPr>
        <w:t xml:space="preserve"> strutture durante  la pratica della danza e durante la pratica delle  altre attività che verrà svolta nel periodo del campus. L’iscritto, ed in caso di minore il genitore, è a conoscenza del rischio. L’organizzazione </w:t>
      </w:r>
      <w:proofErr w:type="gramStart"/>
      <w:r>
        <w:rPr>
          <w:rFonts w:ascii="Book Antiqua" w:hAnsi="Book Antiqua"/>
          <w:sz w:val="20"/>
          <w:szCs w:val="20"/>
        </w:rPr>
        <w:t>si  riserva</w:t>
      </w:r>
      <w:proofErr w:type="gramEnd"/>
      <w:r>
        <w:rPr>
          <w:rFonts w:ascii="Book Antiqua" w:hAnsi="Book Antiqua"/>
          <w:sz w:val="20"/>
          <w:szCs w:val="20"/>
        </w:rPr>
        <w:t xml:space="preserve"> qualora si verificassero danni alle strutture, al materiale ed alle attrezzature le cui cause fossero attribuibili senza dubbio alcuno ai partecipanti di pretendere il risarcimento dei danni causati.</w:t>
      </w:r>
    </w:p>
    <w:p w14:paraId="34D054DE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37549C32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12) Azioni legali</w:t>
      </w:r>
    </w:p>
    <w:p w14:paraId="43F8F1F2" w14:textId="77777777" w:rsidR="00CB4F61" w:rsidRDefault="00736D97">
      <w:pPr>
        <w:spacing w:line="276" w:lineRule="auto"/>
      </w:pPr>
      <w:r>
        <w:rPr>
          <w:rFonts w:ascii="Book Antiqua" w:hAnsi="Book Antiqua"/>
          <w:sz w:val="20"/>
          <w:szCs w:val="20"/>
        </w:rPr>
        <w:t>Ogni controversia tra le parti in merito alla stipulazione, interpretazione, esecuzione, risoluzione del presente sarà di esclusiva competenza del Foro di Roma</w:t>
      </w:r>
    </w:p>
    <w:p w14:paraId="4066AB34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3DC2BF02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13) Documenti</w:t>
      </w:r>
    </w:p>
    <w:p w14:paraId="732696C0" w14:textId="77777777" w:rsidR="00CB4F61" w:rsidRDefault="00736D97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È richiesto che ogni partecipante abbia un proprio documento di identità, una copia del certificato medico (agonistico da ott</w:t>
      </w:r>
      <w:r w:rsidR="00BB2944">
        <w:rPr>
          <w:rFonts w:ascii="Book Antiqua" w:hAnsi="Book Antiqua"/>
          <w:sz w:val="20"/>
          <w:szCs w:val="20"/>
        </w:rPr>
        <w:t>o anni in su</w:t>
      </w:r>
      <w:r>
        <w:rPr>
          <w:rFonts w:ascii="Book Antiqua" w:hAnsi="Book Antiqua"/>
          <w:sz w:val="20"/>
          <w:szCs w:val="20"/>
        </w:rPr>
        <w:t xml:space="preserve"> e la tessera sanitaria. Per i minori il genitore, potrà, all’arrivo consegnarli al nostro personale di segreteria i quali verranno riconsegnati alla partenza.</w:t>
      </w:r>
    </w:p>
    <w:p w14:paraId="2A723A97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7B3E69A0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14) Responsabilità</w:t>
      </w:r>
    </w:p>
    <w:p w14:paraId="246716DD" w14:textId="77777777" w:rsidR="00CB4F61" w:rsidRDefault="00736D97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L'organizzazione risponderà dei danni arrecati al partecipante al campus a causa dell'inadempimento totale o parziale delle prestazioni contrattualmente dovute, sia che le stesse vengano effettuate direttamente che da terzi fornitori dei servizi, a meno che la mancata o inesatta esecuzione del presente regolamento sia imputabile al partecipante o dipenda dal fatto di un terzo ed abbia carattere imprevedibile, inevitabile o da caso fortuito, da forza maggiore, ovvero da circostanze che lo stesso organizzatore non poteva, secondo la diligenza professionale, ragionevolmente prevedere o risolvere. Tutte le esenzioni o limitazioni di </w:t>
      </w:r>
      <w:proofErr w:type="gramStart"/>
      <w:r>
        <w:rPr>
          <w:rFonts w:ascii="Book Antiqua" w:hAnsi="Book Antiqua"/>
          <w:sz w:val="20"/>
          <w:szCs w:val="20"/>
        </w:rPr>
        <w:t>responsabilità ,</w:t>
      </w:r>
      <w:proofErr w:type="gramEnd"/>
      <w:r>
        <w:rPr>
          <w:rFonts w:ascii="Book Antiqua" w:hAnsi="Book Antiqua"/>
          <w:sz w:val="20"/>
          <w:szCs w:val="20"/>
        </w:rPr>
        <w:t xml:space="preserve"> difese ed eccezioni invocabili dall'organizzatore in forza del presente regolamento si estendono anche a tutti i soggetti che sono o siano considerati suoi collaboratori a qualsiasi titolo. Tutti i bagagli e/o altri oggetti personali sono sotto la responsabilità del proprietario e l'organizzatore non potrà in ogni caso ritenersi responsabile della perdita, del furto e del danneggiamento degli stessi. Al di fuori dell’orario di attività di danza lo Staff dell’organizzazione del Campus sarà responsabile dei partecipanti con l’obbligo di sorveglianza per i minori.</w:t>
      </w:r>
    </w:p>
    <w:p w14:paraId="21E4D9F4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638A2BEC" w14:textId="77777777" w:rsidR="00CB4F61" w:rsidRDefault="00CB4F61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14:paraId="46C3E51C" w14:textId="77777777" w:rsidR="00CB4F61" w:rsidRDefault="00736D97">
      <w:pPr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15) Annullamento</w:t>
      </w:r>
    </w:p>
    <w:p w14:paraId="64393DFC" w14:textId="77777777" w:rsidR="00CB4F61" w:rsidRDefault="00736D97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L'organizzazione si riserva di annullare parzialmente o totalmente l'eve</w:t>
      </w:r>
      <w:r w:rsidR="00BB2944">
        <w:rPr>
          <w:rFonts w:ascii="Book Antiqua" w:hAnsi="Book Antiqua"/>
          <w:sz w:val="20"/>
          <w:szCs w:val="20"/>
        </w:rPr>
        <w:t>nto per cause di forza maggiore, o non arrivando al 85% dell’iscrizioni</w:t>
      </w:r>
      <w:r>
        <w:rPr>
          <w:rFonts w:ascii="Book Antiqua" w:hAnsi="Book Antiqua"/>
          <w:sz w:val="20"/>
          <w:szCs w:val="20"/>
        </w:rPr>
        <w:t xml:space="preserve"> in tale caso saranno rimborsate le quote versate. </w:t>
      </w:r>
    </w:p>
    <w:p w14:paraId="030BCC16" w14:textId="77777777" w:rsidR="00CB4F61" w:rsidRDefault="00CB4F61">
      <w:pPr>
        <w:spacing w:line="276" w:lineRule="auto"/>
        <w:rPr>
          <w:rFonts w:ascii="Book Antiqua" w:hAnsi="Book Antiqua"/>
          <w:sz w:val="20"/>
          <w:szCs w:val="20"/>
        </w:rPr>
      </w:pPr>
    </w:p>
    <w:p w14:paraId="76A10BCE" w14:textId="77777777" w:rsidR="00CB4F61" w:rsidRDefault="00CB4F61">
      <w:pPr>
        <w:spacing w:line="276" w:lineRule="auto"/>
        <w:jc w:val="center"/>
      </w:pPr>
    </w:p>
    <w:sectPr w:rsidR="00CB4F61" w:rsidSect="00CB4F61">
      <w:pgSz w:w="11906" w:h="16838"/>
      <w:pgMar w:top="851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61"/>
    <w:rsid w:val="000549F8"/>
    <w:rsid w:val="00144C49"/>
    <w:rsid w:val="00153F59"/>
    <w:rsid w:val="00237722"/>
    <w:rsid w:val="0027239D"/>
    <w:rsid w:val="002B232A"/>
    <w:rsid w:val="002F7B4E"/>
    <w:rsid w:val="00346631"/>
    <w:rsid w:val="003C0471"/>
    <w:rsid w:val="00402B07"/>
    <w:rsid w:val="005B4B7E"/>
    <w:rsid w:val="005F498B"/>
    <w:rsid w:val="005F7048"/>
    <w:rsid w:val="007075A2"/>
    <w:rsid w:val="00736D97"/>
    <w:rsid w:val="00841F2A"/>
    <w:rsid w:val="008A636A"/>
    <w:rsid w:val="00AD2076"/>
    <w:rsid w:val="00B26C6E"/>
    <w:rsid w:val="00BB2944"/>
    <w:rsid w:val="00CB4F61"/>
    <w:rsid w:val="00CC01E5"/>
    <w:rsid w:val="00CF64A3"/>
    <w:rsid w:val="00DE773D"/>
    <w:rsid w:val="00F92E0E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FE70"/>
  <w15:docId w15:val="{1D5D254D-3166-40F7-8E43-9FF399C9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Cs w:val="18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3DB"/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A133DB"/>
  </w:style>
  <w:style w:type="character" w:styleId="Enfasigrassetto">
    <w:name w:val="Strong"/>
    <w:basedOn w:val="Carpredefinitoparagrafo"/>
    <w:uiPriority w:val="22"/>
    <w:qFormat/>
    <w:rsid w:val="00A133DB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133D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1644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rsid w:val="00F369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F3697B"/>
    <w:pPr>
      <w:spacing w:after="140" w:line="276" w:lineRule="auto"/>
    </w:pPr>
  </w:style>
  <w:style w:type="paragraph" w:styleId="Elenco">
    <w:name w:val="List"/>
    <w:basedOn w:val="Corpotesto"/>
    <w:rsid w:val="00F3697B"/>
    <w:rPr>
      <w:rFonts w:cs="Arial"/>
    </w:rPr>
  </w:style>
  <w:style w:type="paragraph" w:customStyle="1" w:styleId="Didascalia1">
    <w:name w:val="Didascalia1"/>
    <w:basedOn w:val="Normale"/>
    <w:qFormat/>
    <w:rsid w:val="00F3697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F3697B"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A133DB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A133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133D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0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folkvisionitali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zecultureinternazionali@aic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34537-D97A-4A01-A498-909FD5CC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dc:description/>
  <cp:lastModifiedBy>Rosignano in Danza Rosignano Solvay</cp:lastModifiedBy>
  <cp:revision>36</cp:revision>
  <dcterms:created xsi:type="dcterms:W3CDTF">2021-03-28T17:36:00Z</dcterms:created>
  <dcterms:modified xsi:type="dcterms:W3CDTF">2022-05-16T13:55:00Z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